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79" w:rsidRDefault="00C34379">
      <w:bookmarkStart w:id="0" w:name="_GoBack"/>
      <w:bookmarkEnd w:id="0"/>
    </w:p>
    <w:p w:rsidR="00C34379" w:rsidRPr="006C5DE0" w:rsidRDefault="001F310F" w:rsidP="00C34379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02.02.21\ШМ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2.02.21\ШМ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3.2. Организация работы педагогических работников по изучению новых образовательных стандартов по предметам.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3.3. Диагностика затруднений учителей, воспитателя, классных руководителей и выбор форм повышения квалификации на основе анализа потребностей.</w:t>
      </w:r>
    </w:p>
    <w:p w:rsidR="00C34379" w:rsidRPr="00AF2D0D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1">
        <w:rPr>
          <w:rFonts w:ascii="Times New Roman" w:hAnsi="Times New Roman" w:cs="Times New Roman"/>
          <w:sz w:val="24"/>
          <w:szCs w:val="24"/>
        </w:rPr>
        <w:t xml:space="preserve"> 3.4. Планирование и анализ деятельности</w:t>
      </w:r>
      <w:r w:rsidRPr="00AF2D0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lastRenderedPageBreak/>
        <w:t xml:space="preserve">3.5. Разработка рекомендаций по вопросам содержания, методов и форм организации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3.6. Разработка основных направлений и форм активизации познавательной, научно</w:t>
      </w:r>
      <w:r w:rsidR="00AF2D0D">
        <w:rPr>
          <w:rFonts w:ascii="Times New Roman" w:hAnsi="Times New Roman" w:cs="Times New Roman"/>
          <w:sz w:val="24"/>
          <w:szCs w:val="24"/>
        </w:rPr>
        <w:t>-</w:t>
      </w:r>
      <w:r w:rsidRPr="00C34379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 учащихся во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 время (олимпиады, смотры, предметные недели, аукционы знаний и др.).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3.7. Совершенствование содержания образования, участие в разработке вариативной части учебного плана.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3.9. Изучение, обобщение, пропаганда педагогического опыта, создание банка данных актуального опыта.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3.10. Организация диагностики (мониторинга) эффективности деятельности членов ШМО.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3.12. Участие в аттестации педагогических работников.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3.13. Организация открытых уроков, занятий, мастер-классов по определенной теме.</w:t>
      </w:r>
    </w:p>
    <w:p w:rsidR="00C34379" w:rsidRPr="00E00311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r w:rsidRPr="00E00311">
        <w:rPr>
          <w:rFonts w:ascii="Times New Roman" w:hAnsi="Times New Roman" w:cs="Times New Roman"/>
          <w:b/>
          <w:sz w:val="24"/>
          <w:szCs w:val="24"/>
        </w:rPr>
        <w:t xml:space="preserve">4. Структура и организация деятельности.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4.1. </w:t>
      </w:r>
      <w:r w:rsidR="00E00311">
        <w:rPr>
          <w:rFonts w:ascii="Times New Roman" w:hAnsi="Times New Roman" w:cs="Times New Roman"/>
          <w:sz w:val="24"/>
          <w:szCs w:val="24"/>
        </w:rPr>
        <w:t>ШМО</w:t>
      </w:r>
      <w:proofErr w:type="gramStart"/>
      <w:r w:rsidR="00E003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00311">
        <w:rPr>
          <w:rFonts w:ascii="Times New Roman" w:hAnsi="Times New Roman" w:cs="Times New Roman"/>
          <w:sz w:val="24"/>
          <w:szCs w:val="24"/>
        </w:rPr>
        <w:t xml:space="preserve"> в лице его руководителя</w:t>
      </w:r>
      <w:r w:rsidRPr="00C34379">
        <w:rPr>
          <w:rFonts w:ascii="Times New Roman" w:hAnsi="Times New Roman" w:cs="Times New Roman"/>
          <w:sz w:val="24"/>
          <w:szCs w:val="24"/>
        </w:rPr>
        <w:t xml:space="preserve">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научно-исследовательской деятельности.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5. Основные формы работы ШМО 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5.1. Коллективные: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- методические семинары</w:t>
      </w:r>
      <w:r w:rsidR="00E00311">
        <w:rPr>
          <w:rFonts w:ascii="Times New Roman" w:hAnsi="Times New Roman" w:cs="Times New Roman"/>
          <w:sz w:val="24"/>
          <w:szCs w:val="24"/>
        </w:rPr>
        <w:t>;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- методические недели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научно-практические конференции - педагогические чтения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методические выставки</w:t>
      </w:r>
      <w:r w:rsidR="00E00311">
        <w:rPr>
          <w:rFonts w:ascii="Times New Roman" w:hAnsi="Times New Roman" w:cs="Times New Roman"/>
          <w:sz w:val="24"/>
          <w:szCs w:val="24"/>
        </w:rPr>
        <w:t>;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- мозговой штурм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эстафета педагогического мастерства</w:t>
      </w:r>
      <w:proofErr w:type="gramStart"/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r w:rsidR="00E0031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5.2 Групповые: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мастер классы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открытые уроки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«круглый стол»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методический диалог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5.3. Индивидуальные</w:t>
      </w:r>
      <w:proofErr w:type="gramStart"/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r w:rsidR="00E0031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- собеседование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–</w:t>
      </w:r>
      <w:r w:rsidR="00E00311">
        <w:rPr>
          <w:rFonts w:ascii="Times New Roman" w:hAnsi="Times New Roman" w:cs="Times New Roman"/>
          <w:sz w:val="24"/>
          <w:szCs w:val="24"/>
        </w:rPr>
        <w:t>с</w:t>
      </w:r>
      <w:r w:rsidRPr="00C34379">
        <w:rPr>
          <w:rFonts w:ascii="Times New Roman" w:hAnsi="Times New Roman" w:cs="Times New Roman"/>
          <w:sz w:val="24"/>
          <w:szCs w:val="24"/>
        </w:rPr>
        <w:t>амоанализ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–</w:t>
      </w:r>
      <w:r w:rsidR="00E00311">
        <w:rPr>
          <w:rFonts w:ascii="Times New Roman" w:hAnsi="Times New Roman" w:cs="Times New Roman"/>
          <w:sz w:val="24"/>
          <w:szCs w:val="24"/>
        </w:rPr>
        <w:t>к</w:t>
      </w:r>
      <w:r w:rsidRPr="00C34379">
        <w:rPr>
          <w:rFonts w:ascii="Times New Roman" w:hAnsi="Times New Roman" w:cs="Times New Roman"/>
          <w:sz w:val="24"/>
          <w:szCs w:val="24"/>
        </w:rPr>
        <w:t>онсультации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– самообразование</w:t>
      </w:r>
      <w:r w:rsidR="00E00311">
        <w:rPr>
          <w:rFonts w:ascii="Times New Roman" w:hAnsi="Times New Roman" w:cs="Times New Roman"/>
          <w:sz w:val="24"/>
          <w:szCs w:val="24"/>
        </w:rPr>
        <w:t>;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-курсовая переподготовка</w:t>
      </w:r>
      <w:proofErr w:type="gramStart"/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r w:rsidR="00E0031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34379" w:rsidRPr="00C34379" w:rsidRDefault="00E00311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наставничество.</w:t>
      </w:r>
    </w:p>
    <w:p w:rsidR="00C34379" w:rsidRPr="00E00311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1">
        <w:rPr>
          <w:rFonts w:ascii="Times New Roman" w:hAnsi="Times New Roman" w:cs="Times New Roman"/>
          <w:b/>
          <w:sz w:val="24"/>
          <w:szCs w:val="24"/>
        </w:rPr>
        <w:t xml:space="preserve">6. Критерии оценки ШМО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6.1. Рост удовлетворенности педагогов собственной деятельностью</w:t>
      </w:r>
      <w:r w:rsidR="00E00311">
        <w:rPr>
          <w:rFonts w:ascii="Times New Roman" w:hAnsi="Times New Roman" w:cs="Times New Roman"/>
          <w:sz w:val="24"/>
          <w:szCs w:val="24"/>
        </w:rPr>
        <w:t>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6.2. Высокая заинтересованность педагогов в творчестве</w:t>
      </w:r>
      <w:r w:rsidR="00E00311">
        <w:rPr>
          <w:rFonts w:ascii="Times New Roman" w:hAnsi="Times New Roman" w:cs="Times New Roman"/>
          <w:sz w:val="24"/>
          <w:szCs w:val="24"/>
        </w:rPr>
        <w:t>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lastRenderedPageBreak/>
        <w:t xml:space="preserve"> 6.3. Положительная динамика качества обучения</w:t>
      </w:r>
      <w:r w:rsidR="00E00311">
        <w:rPr>
          <w:rFonts w:ascii="Times New Roman" w:hAnsi="Times New Roman" w:cs="Times New Roman"/>
          <w:sz w:val="24"/>
          <w:szCs w:val="24"/>
        </w:rPr>
        <w:t>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6.4. Овладение современными методами обучения и воспитания</w:t>
      </w:r>
      <w:r w:rsidR="00E00311">
        <w:rPr>
          <w:rFonts w:ascii="Times New Roman" w:hAnsi="Times New Roman" w:cs="Times New Roman"/>
          <w:sz w:val="24"/>
          <w:szCs w:val="24"/>
        </w:rPr>
        <w:t>.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6.5. Обобщение и распространение передового педагогического опыта</w:t>
      </w:r>
      <w:r w:rsidR="00E00311">
        <w:rPr>
          <w:rFonts w:ascii="Times New Roman" w:hAnsi="Times New Roman" w:cs="Times New Roman"/>
          <w:sz w:val="24"/>
          <w:szCs w:val="24"/>
        </w:rPr>
        <w:t>.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379">
        <w:rPr>
          <w:rFonts w:ascii="Times New Roman" w:hAnsi="Times New Roman" w:cs="Times New Roman"/>
          <w:b/>
          <w:sz w:val="24"/>
          <w:szCs w:val="24"/>
        </w:rPr>
        <w:t xml:space="preserve">7. Документация методического объединения.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Для работы в методическом объединении должны быть следующие документы: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1. Положение о методическом объединении.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2. Анализ работы за прошедший учебный год.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3. Тема методической работы, приоритетные направления и задачи на новый учебный год.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4. План работы МО на текущий учебный год. 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5. Банк данных об учителях МО: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4379">
        <w:rPr>
          <w:rFonts w:ascii="Times New Roman" w:hAnsi="Times New Roman" w:cs="Times New Roman"/>
          <w:sz w:val="24"/>
          <w:szCs w:val="24"/>
        </w:rPr>
        <w:t xml:space="preserve">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 </w:t>
      </w:r>
      <w:proofErr w:type="gramEnd"/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6. Сведения о темах самообразования учителей МО.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7. График прохождения аттестации учителей МО на текущий год.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8. Перспективный план повышения квалификации учителей МО.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9. Протоколы заседаний МО. </w:t>
      </w:r>
    </w:p>
    <w:p w:rsidR="00E00311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311">
        <w:rPr>
          <w:rFonts w:ascii="Times New Roman" w:hAnsi="Times New Roman" w:cs="Times New Roman"/>
          <w:b/>
          <w:sz w:val="24"/>
          <w:szCs w:val="24"/>
        </w:rPr>
        <w:t>8. Права методического объединения.</w:t>
      </w:r>
      <w:r w:rsidRPr="00C34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- вносить предложения руководству школы по организации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углублѐнного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 изучения предмета в отдельных классах,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выдвигать предложения об улучшении учебного процесса в школе;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ставить вопрос о публикации материалов о передовом педагогическом опыте, накопленном в методическом объединении;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ставить вопрос перед администрацией школы о поощрении учителей методического объединения за активное участие в инновационной деятельности; </w:t>
      </w:r>
    </w:p>
    <w:p w:rsidR="00C34379" w:rsidRPr="00E00311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1">
        <w:rPr>
          <w:rFonts w:ascii="Times New Roman" w:hAnsi="Times New Roman" w:cs="Times New Roman"/>
          <w:b/>
          <w:sz w:val="24"/>
          <w:szCs w:val="24"/>
        </w:rPr>
        <w:t>9. Обязанности членов методического объединения.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 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участвовать в заседаниях методического объединения, практических семинарах и т. д.;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стремиться к повышению уровня профессионального мастерства; - знать тенденции развития методики преподавания предмета; </w:t>
      </w:r>
    </w:p>
    <w:p w:rsidR="00C34379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 xml:space="preserve">- владеть основами самоанализа педагогической деятельности. </w:t>
      </w:r>
    </w:p>
    <w:p w:rsidR="00C34379" w:rsidRPr="00E00311" w:rsidRDefault="00C34379" w:rsidP="00C343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311">
        <w:rPr>
          <w:rFonts w:ascii="Times New Roman" w:hAnsi="Times New Roman" w:cs="Times New Roman"/>
          <w:b/>
          <w:sz w:val="24"/>
          <w:szCs w:val="24"/>
        </w:rPr>
        <w:t xml:space="preserve">10. Контроль деятельности методического объединения. </w:t>
      </w:r>
    </w:p>
    <w:p w:rsidR="006C443B" w:rsidRPr="00C34379" w:rsidRDefault="00C34379" w:rsidP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379">
        <w:rPr>
          <w:rFonts w:ascii="Times New Roman" w:hAnsi="Times New Roman" w:cs="Times New Roman"/>
          <w:sz w:val="24"/>
          <w:szCs w:val="24"/>
        </w:rPr>
        <w:t>Контроль деятельности методических объединений осуществляется директором шко</w:t>
      </w:r>
      <w:r w:rsidR="00E00311">
        <w:rPr>
          <w:rFonts w:ascii="Times New Roman" w:hAnsi="Times New Roman" w:cs="Times New Roman"/>
          <w:sz w:val="24"/>
          <w:szCs w:val="24"/>
        </w:rPr>
        <w:t xml:space="preserve">лы, его заместителями по учебной и </w:t>
      </w:r>
      <w:r w:rsidRPr="00C34379">
        <w:rPr>
          <w:rFonts w:ascii="Times New Roman" w:hAnsi="Times New Roman" w:cs="Times New Roman"/>
          <w:sz w:val="24"/>
          <w:szCs w:val="24"/>
        </w:rPr>
        <w:t xml:space="preserve">воспитательной работе в соответствии с планами методической работы школы и </w:t>
      </w:r>
      <w:proofErr w:type="spellStart"/>
      <w:r w:rsidRPr="00C343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34379">
        <w:rPr>
          <w:rFonts w:ascii="Times New Roman" w:hAnsi="Times New Roman" w:cs="Times New Roman"/>
          <w:sz w:val="24"/>
          <w:szCs w:val="24"/>
        </w:rPr>
        <w:t xml:space="preserve"> контроля, утверждаемыми директором школы.</w:t>
      </w:r>
    </w:p>
    <w:p w:rsidR="00C34379" w:rsidRPr="00C34379" w:rsidRDefault="00C34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34379" w:rsidRPr="00C34379" w:rsidSect="00C3437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20D95"/>
    <w:multiLevelType w:val="hybridMultilevel"/>
    <w:tmpl w:val="D9AE8334"/>
    <w:lvl w:ilvl="0" w:tplc="6846D8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79"/>
    <w:rsid w:val="001F310F"/>
    <w:rsid w:val="006C443B"/>
    <w:rsid w:val="00AF2D0D"/>
    <w:rsid w:val="00C34379"/>
    <w:rsid w:val="00D40350"/>
    <w:rsid w:val="00E0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2022-01-31T10:39:00Z</dcterms:created>
  <dcterms:modified xsi:type="dcterms:W3CDTF">2022-01-31T10:39:00Z</dcterms:modified>
</cp:coreProperties>
</file>